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85A79" w:rsidRDefault="00157C98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 wp14:anchorId="4B4671C4" wp14:editId="6887463A">
            <wp:extent cx="6477000" cy="9077325"/>
            <wp:effectExtent l="0" t="0" r="0" b="0"/>
            <wp:docPr id="3" name="Рисунок 3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lastRenderedPageBreak/>
        <w:drawing>
          <wp:inline distT="0" distB="0" distL="0" distR="0" wp14:anchorId="3243388B" wp14:editId="57DCF9AC">
            <wp:extent cx="6477000" cy="8924925"/>
            <wp:effectExtent l="0" t="0" r="0" b="0"/>
            <wp:docPr id="1" name="Рисунок 1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2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 wp14:anchorId="53632445" wp14:editId="1D735910">
            <wp:extent cx="6477000" cy="9039225"/>
            <wp:effectExtent l="0" t="0" r="0" b="0"/>
            <wp:docPr id="2" name="Рисунок 2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3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5A79" w:rsidRDefault="00BC0C0C">
      <w:pPr>
        <w:rPr>
          <w:sz w:val="0"/>
          <w:szCs w:val="0"/>
        </w:rPr>
      </w:pPr>
      <w:r>
        <w:br w:type="page"/>
      </w:r>
    </w:p>
    <w:p w:rsidR="00585A79" w:rsidRPr="009C28BB" w:rsidRDefault="00585A79">
      <w:pPr>
        <w:rPr>
          <w:sz w:val="0"/>
          <w:szCs w:val="0"/>
        </w:rPr>
      </w:pPr>
    </w:p>
    <w:p w:rsidR="00585A79" w:rsidRDefault="00585A79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9"/>
        <w:gridCol w:w="178"/>
        <w:gridCol w:w="285"/>
        <w:gridCol w:w="32"/>
        <w:gridCol w:w="1486"/>
        <w:gridCol w:w="1494"/>
        <w:gridCol w:w="252"/>
        <w:gridCol w:w="700"/>
        <w:gridCol w:w="689"/>
        <w:gridCol w:w="1105"/>
        <w:gridCol w:w="1239"/>
        <w:gridCol w:w="672"/>
        <w:gridCol w:w="391"/>
        <w:gridCol w:w="983"/>
      </w:tblGrid>
      <w:tr w:rsidR="00585A79" w:rsidTr="00640EB5">
        <w:trPr>
          <w:trHeight w:hRule="exact" w:val="416"/>
        </w:trPr>
        <w:tc>
          <w:tcPr>
            <w:tcW w:w="4495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796" w:type="dxa"/>
            <w:gridSpan w:val="6"/>
          </w:tcPr>
          <w:p w:rsidR="00585A79" w:rsidRDefault="00585A79"/>
        </w:tc>
        <w:tc>
          <w:tcPr>
            <w:tcW w:w="983" w:type="dxa"/>
            <w:shd w:val="clear" w:color="C0C0C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85A79" w:rsidRPr="00157C98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85A79" w:rsidRPr="00157C98" w:rsidTr="00640EB5">
        <w:trPr>
          <w:trHeight w:hRule="exact" w:val="50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освоения дисциплины: формирование у студентов умений проектирования и реализации основных образовательных программ и программ развития дошкольной образовательной организации.</w:t>
            </w:r>
          </w:p>
        </w:tc>
      </w:tr>
      <w:tr w:rsidR="00585A79" w:rsidTr="00640EB5">
        <w:trPr>
          <w:trHeight w:hRule="exact" w:val="28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585A79" w:rsidRPr="00157C98" w:rsidTr="00640EB5">
        <w:trPr>
          <w:trHeight w:hRule="exact" w:val="50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готовность студентов к профессиональной деятельности в сфере стратегического проектирования деятельности дошкольной образовательной организации;</w:t>
            </w:r>
          </w:p>
        </w:tc>
      </w:tr>
      <w:tr w:rsidR="00585A79" w:rsidRPr="00157C98" w:rsidTr="00640EB5">
        <w:trPr>
          <w:trHeight w:hRule="exact" w:val="50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развитию у студентов глубокого понимания научно-теоретических основ разработки и реализации основных образовательных программ и программ развития дошкольной образовательной организации;</w:t>
            </w:r>
          </w:p>
        </w:tc>
      </w:tr>
      <w:tr w:rsidR="00585A79" w:rsidRPr="00157C98" w:rsidTr="00640EB5">
        <w:trPr>
          <w:trHeight w:hRule="exact" w:val="50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профессиональные умения проектирования и реализации основных образовательных программ и программ развития дошкольной образовательной организации;</w:t>
            </w:r>
          </w:p>
        </w:tc>
      </w:tr>
      <w:tr w:rsidR="00585A79" w:rsidRPr="00157C98" w:rsidTr="00640EB5">
        <w:trPr>
          <w:trHeight w:hRule="exact" w:val="50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прогностические умения в определении результативности и качества использования программ в образовательной деятельности;</w:t>
            </w:r>
          </w:p>
        </w:tc>
      </w:tr>
      <w:tr w:rsidR="00585A79" w:rsidRPr="00157C98" w:rsidTr="00640EB5">
        <w:trPr>
          <w:trHeight w:hRule="exact" w:val="50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творческий подход в проектировании и реализации основных образовательных программ и программ развития дошкольной образовательной организации.</w:t>
            </w:r>
          </w:p>
        </w:tc>
      </w:tr>
      <w:tr w:rsidR="00585A79" w:rsidRPr="00157C98" w:rsidTr="00640EB5">
        <w:trPr>
          <w:trHeight w:hRule="exact" w:val="277"/>
        </w:trPr>
        <w:tc>
          <w:tcPr>
            <w:tcW w:w="768" w:type="dxa"/>
            <w:gridSpan w:val="2"/>
          </w:tcPr>
          <w:p w:rsidR="00585A79" w:rsidRPr="009C28BB" w:rsidRDefault="00585A79"/>
        </w:tc>
        <w:tc>
          <w:tcPr>
            <w:tcW w:w="495" w:type="dxa"/>
            <w:gridSpan w:val="3"/>
          </w:tcPr>
          <w:p w:rsidR="00585A79" w:rsidRPr="009C28BB" w:rsidRDefault="00585A79"/>
        </w:tc>
        <w:tc>
          <w:tcPr>
            <w:tcW w:w="1486" w:type="dxa"/>
          </w:tcPr>
          <w:p w:rsidR="00585A79" w:rsidRPr="009C28BB" w:rsidRDefault="00585A79"/>
        </w:tc>
        <w:tc>
          <w:tcPr>
            <w:tcW w:w="1746" w:type="dxa"/>
            <w:gridSpan w:val="2"/>
          </w:tcPr>
          <w:p w:rsidR="00585A79" w:rsidRPr="009C28BB" w:rsidRDefault="00585A79"/>
        </w:tc>
        <w:tc>
          <w:tcPr>
            <w:tcW w:w="4796" w:type="dxa"/>
            <w:gridSpan w:val="6"/>
          </w:tcPr>
          <w:p w:rsidR="00585A79" w:rsidRPr="009C28BB" w:rsidRDefault="00585A79"/>
        </w:tc>
        <w:tc>
          <w:tcPr>
            <w:tcW w:w="983" w:type="dxa"/>
          </w:tcPr>
          <w:p w:rsidR="00585A79" w:rsidRPr="009C28BB" w:rsidRDefault="00585A79"/>
        </w:tc>
      </w:tr>
      <w:tr w:rsidR="00585A79" w:rsidRPr="00157C98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85A79" w:rsidTr="00640EB5">
        <w:trPr>
          <w:trHeight w:hRule="exact" w:val="277"/>
        </w:trPr>
        <w:tc>
          <w:tcPr>
            <w:tcW w:w="27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</w:t>
            </w:r>
          </w:p>
        </w:tc>
      </w:tr>
      <w:tr w:rsidR="00585A79" w:rsidRPr="00157C98" w:rsidTr="00640EB5">
        <w:trPr>
          <w:trHeight w:hRule="exact" w:val="27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40EB5" w:rsidTr="00640EB5">
        <w:trPr>
          <w:trHeight w:hRule="exact" w:val="28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дошкольного образования</w:t>
            </w:r>
          </w:p>
        </w:tc>
      </w:tr>
      <w:tr w:rsidR="00640EB5" w:rsidRPr="00157C98" w:rsidTr="00640EB5">
        <w:trPr>
          <w:trHeight w:hRule="exact" w:val="28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Научно-исследовательский семинар "Управление дошкольным образованием"</w:t>
            </w:r>
          </w:p>
        </w:tc>
      </w:tr>
      <w:tr w:rsidR="00640EB5" w:rsidRPr="00157C98" w:rsidTr="00640EB5">
        <w:trPr>
          <w:trHeight w:hRule="exact" w:val="28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основы управления в дошкольном образовании</w:t>
            </w:r>
          </w:p>
        </w:tc>
      </w:tr>
      <w:tr w:rsidR="00640EB5" w:rsidRPr="00157C98" w:rsidTr="00640EB5">
        <w:trPr>
          <w:trHeight w:hRule="exact" w:val="28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640EB5" w:rsidRPr="00157C98" w:rsidTr="00640EB5">
        <w:trPr>
          <w:trHeight w:hRule="exact" w:val="28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и экспертиза образовательной среды</w:t>
            </w:r>
          </w:p>
        </w:tc>
      </w:tr>
      <w:tr w:rsidR="00640EB5" w:rsidRPr="00157C98" w:rsidTr="00640EB5">
        <w:trPr>
          <w:trHeight w:hRule="exact" w:val="279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640EB5" w:rsidRDefault="00640EB5" w:rsidP="00640E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40EB5">
              <w:rPr>
                <w:rFonts w:ascii="Times New Roman" w:hAnsi="Times New Roman" w:cs="Times New Roman"/>
                <w:sz w:val="19"/>
                <w:szCs w:val="19"/>
              </w:rPr>
              <w:t>Психолого-педагогическое сопровождение детей с ОВЗ в дошкольном образовании</w:t>
            </w:r>
          </w:p>
        </w:tc>
      </w:tr>
      <w:tr w:rsidR="00640EB5" w:rsidRPr="00157C98" w:rsidTr="00640EB5">
        <w:trPr>
          <w:trHeight w:hRule="exact" w:val="50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40EB5" w:rsidRPr="00157C98" w:rsidTr="00640EB5">
        <w:trPr>
          <w:trHeight w:hRule="exact" w:val="28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Научно-исследовательский семинар "Управление дошкольным образованием"</w:t>
            </w:r>
          </w:p>
        </w:tc>
      </w:tr>
      <w:tr w:rsidR="00640EB5" w:rsidTr="00640EB5">
        <w:trPr>
          <w:trHeight w:hRule="exact" w:val="28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640EB5" w:rsidRPr="00157C98" w:rsidTr="00640EB5">
        <w:trPr>
          <w:trHeight w:hRule="exact" w:val="279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640E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оценки качества дошкольного образования</w:t>
            </w:r>
          </w:p>
        </w:tc>
      </w:tr>
      <w:tr w:rsidR="00640EB5" w:rsidRPr="00157C98" w:rsidTr="00640EB5">
        <w:trPr>
          <w:trHeight w:hRule="exact" w:val="279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640EB5" w:rsidRDefault="00640EB5" w:rsidP="00640E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40E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(организационно-управленческая) практика (НИР)</w:t>
            </w:r>
          </w:p>
        </w:tc>
      </w:tr>
      <w:tr w:rsidR="00640EB5" w:rsidRPr="00157C98" w:rsidTr="00640EB5">
        <w:trPr>
          <w:trHeight w:hRule="exact" w:val="277"/>
        </w:trPr>
        <w:tc>
          <w:tcPr>
            <w:tcW w:w="768" w:type="dxa"/>
            <w:gridSpan w:val="2"/>
          </w:tcPr>
          <w:p w:rsidR="00640EB5" w:rsidRPr="009C28BB" w:rsidRDefault="00640EB5" w:rsidP="00640EB5"/>
        </w:tc>
        <w:tc>
          <w:tcPr>
            <w:tcW w:w="495" w:type="dxa"/>
            <w:gridSpan w:val="3"/>
          </w:tcPr>
          <w:p w:rsidR="00640EB5" w:rsidRPr="009C28BB" w:rsidRDefault="00640EB5" w:rsidP="00640EB5"/>
        </w:tc>
        <w:tc>
          <w:tcPr>
            <w:tcW w:w="1486" w:type="dxa"/>
          </w:tcPr>
          <w:p w:rsidR="00640EB5" w:rsidRPr="009C28BB" w:rsidRDefault="00640EB5" w:rsidP="00640EB5"/>
        </w:tc>
        <w:tc>
          <w:tcPr>
            <w:tcW w:w="1746" w:type="dxa"/>
            <w:gridSpan w:val="2"/>
          </w:tcPr>
          <w:p w:rsidR="00640EB5" w:rsidRPr="009C28BB" w:rsidRDefault="00640EB5" w:rsidP="00640EB5"/>
        </w:tc>
        <w:tc>
          <w:tcPr>
            <w:tcW w:w="4796" w:type="dxa"/>
            <w:gridSpan w:val="6"/>
          </w:tcPr>
          <w:p w:rsidR="00640EB5" w:rsidRPr="009C28BB" w:rsidRDefault="00640EB5" w:rsidP="00640EB5"/>
        </w:tc>
        <w:tc>
          <w:tcPr>
            <w:tcW w:w="983" w:type="dxa"/>
          </w:tcPr>
          <w:p w:rsidR="00640EB5" w:rsidRPr="009C28BB" w:rsidRDefault="00640EB5" w:rsidP="00640EB5"/>
        </w:tc>
      </w:tr>
      <w:tr w:rsidR="00640EB5" w:rsidRPr="00157C98" w:rsidTr="00157C98">
        <w:trPr>
          <w:trHeight w:hRule="exact" w:val="522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40EB5" w:rsidRPr="00157C98" w:rsidTr="00157C98">
        <w:trPr>
          <w:trHeight w:hRule="exact" w:val="308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     способностью к абстрактному мышлению, анализу, синтезу</w:t>
            </w:r>
          </w:p>
        </w:tc>
      </w:tr>
      <w:tr w:rsidR="00640EB5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0EB5" w:rsidRPr="00157C98" w:rsidTr="00640EB5">
        <w:trPr>
          <w:trHeight w:hRule="exact" w:val="27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основных способах и приемах анализа состояния функционирования ДОО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основных способах и приемах анализа состояния функционирования ДОО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об основных способах и приемах анализа состояния функционирования ДОО</w:t>
            </w:r>
          </w:p>
        </w:tc>
      </w:tr>
      <w:tr w:rsidR="00640EB5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0EB5" w:rsidRPr="00157C98" w:rsidTr="00640EB5">
        <w:trPr>
          <w:trHeight w:hRule="exact" w:val="27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аналитико-синтетические умения при моделировании  программ ДОО</w:t>
            </w:r>
          </w:p>
        </w:tc>
      </w:tr>
      <w:tr w:rsidR="00640EB5" w:rsidRPr="00157C98" w:rsidTr="00640EB5">
        <w:trPr>
          <w:trHeight w:hRule="exact" w:val="27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аналитико-синтетические умения при моделировании  программ ДОО</w:t>
            </w:r>
          </w:p>
        </w:tc>
      </w:tr>
      <w:tr w:rsidR="00640EB5" w:rsidRPr="00157C98" w:rsidTr="00640EB5">
        <w:trPr>
          <w:trHeight w:hRule="exact" w:val="27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аналитико-синтетические умения при моделировании  программ ДОО</w:t>
            </w:r>
          </w:p>
        </w:tc>
      </w:tr>
      <w:tr w:rsidR="00640EB5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0EB5" w:rsidRPr="00157C98" w:rsidTr="00640EB5">
        <w:trPr>
          <w:trHeight w:hRule="exact" w:val="27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аналитико-синтетической деятельности при моделировании программ ДОО</w:t>
            </w:r>
          </w:p>
        </w:tc>
      </w:tr>
      <w:tr w:rsidR="00640EB5" w:rsidRPr="00157C98" w:rsidTr="00640EB5">
        <w:trPr>
          <w:trHeight w:hRule="exact" w:val="27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аналитико-синтетической деятельности при моделировании программ ДОО</w:t>
            </w:r>
          </w:p>
        </w:tc>
      </w:tr>
      <w:tr w:rsidR="00640EB5" w:rsidRPr="00157C98" w:rsidTr="00640EB5">
        <w:trPr>
          <w:trHeight w:hRule="exact" w:val="27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аналитико-синтетической деятельности при моделировании программ ДОО</w:t>
            </w:r>
          </w:p>
        </w:tc>
      </w:tr>
      <w:tr w:rsidR="00640EB5" w:rsidRPr="00157C98" w:rsidTr="00157C98">
        <w:trPr>
          <w:trHeight w:hRule="exact" w:val="895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ПК-22: способностью с учетом возрастных особенностей обучающихся разрабатывать последовательность образовательных задач, направленных на сохранение и укрепление здоровья, психическое развитие и становление личности обучающегося</w:t>
            </w:r>
          </w:p>
        </w:tc>
      </w:tr>
      <w:tr w:rsidR="00640EB5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0EB5" w:rsidRPr="00157C98" w:rsidTr="00640EB5">
        <w:trPr>
          <w:trHeight w:hRule="exact" w:val="69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технологиях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640EB5" w:rsidRPr="00157C98" w:rsidTr="00640EB5">
        <w:trPr>
          <w:trHeight w:hRule="exact" w:val="45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технологиях разработки  последовательных образовательных задач, направленных на сохранение и укрепление здоровья, психическое развитие и становление личности с</w:t>
            </w:r>
          </w:p>
        </w:tc>
      </w:tr>
      <w:tr w:rsidR="00640EB5" w:rsidTr="00640EB5">
        <w:trPr>
          <w:trHeight w:hRule="exact" w:val="416"/>
        </w:trPr>
        <w:tc>
          <w:tcPr>
            <w:tcW w:w="4495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6"/>
                <w:szCs w:val="16"/>
              </w:rPr>
            </w:pPr>
            <w:r w:rsidRPr="009C28BB"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796" w:type="dxa"/>
            <w:gridSpan w:val="6"/>
          </w:tcPr>
          <w:p w:rsidR="00640EB5" w:rsidRDefault="00640EB5" w:rsidP="00640EB5"/>
        </w:tc>
        <w:tc>
          <w:tcPr>
            <w:tcW w:w="983" w:type="dxa"/>
            <w:shd w:val="clear" w:color="C0C0C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40EB5" w:rsidTr="00640EB5">
        <w:trPr>
          <w:trHeight w:hRule="exact" w:val="250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/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учетом возрастных особенностей ребенка</w:t>
            </w:r>
          </w:p>
        </w:tc>
      </w:tr>
      <w:tr w:rsidR="00640EB5" w:rsidRPr="00157C98" w:rsidTr="00640EB5">
        <w:trPr>
          <w:trHeight w:hRule="exact" w:val="69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технологиях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640EB5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0EB5" w:rsidRPr="00157C98" w:rsidTr="00640EB5">
        <w:trPr>
          <w:trHeight w:hRule="exact" w:val="69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640EB5" w:rsidRPr="00157C98" w:rsidTr="00640EB5">
        <w:trPr>
          <w:trHeight w:hRule="exact" w:val="69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 умения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640EB5" w:rsidRPr="00157C98" w:rsidTr="00640EB5">
        <w:trPr>
          <w:trHeight w:hRule="exact" w:val="69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640EB5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0EB5" w:rsidRPr="00157C98" w:rsidTr="00640EB5">
        <w:trPr>
          <w:trHeight w:hRule="exact" w:val="69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технологиями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640EB5" w:rsidRPr="00157C98" w:rsidTr="00640EB5">
        <w:trPr>
          <w:trHeight w:hRule="exact" w:val="69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технологиями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640EB5" w:rsidRPr="00157C98" w:rsidTr="00640EB5">
        <w:trPr>
          <w:trHeight w:hRule="exact" w:val="697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технологиями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640EB5" w:rsidRPr="00157C98" w:rsidTr="00157C98">
        <w:trPr>
          <w:trHeight w:hRule="exact" w:val="675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ПК-26: способностью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640EB5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640EB5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640EB5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640EB5" w:rsidRPr="00157C98" w:rsidTr="00157C98">
        <w:trPr>
          <w:trHeight w:hRule="exact" w:val="675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ПК-28: способностью проектировать и реализовывать образовательные и оздоровительные программы развития детей младшего возраста для организаций, осуществляющих образовательную деятельность</w:t>
            </w:r>
          </w:p>
        </w:tc>
      </w:tr>
      <w:tr w:rsidR="00640EB5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технологиях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технологиях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технологиях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640EB5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проектирования и реализации образовательных программ и программ развития дошкольной образовательной организации</w:t>
            </w:r>
          </w:p>
        </w:tc>
      </w:tr>
      <w:tr w:rsidR="00640EB5" w:rsidRPr="00157C98" w:rsidTr="00640EB5">
        <w:trPr>
          <w:trHeight w:hRule="exact" w:val="329"/>
        </w:trPr>
        <w:tc>
          <w:tcPr>
            <w:tcW w:w="12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</w:p>
        </w:tc>
        <w:tc>
          <w:tcPr>
            <w:tcW w:w="90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проектирования и реализации образовательных программ и программ</w:t>
            </w:r>
          </w:p>
        </w:tc>
      </w:tr>
      <w:tr w:rsidR="00640EB5" w:rsidTr="00640EB5">
        <w:trPr>
          <w:trHeight w:hRule="exact" w:val="416"/>
        </w:trPr>
        <w:tc>
          <w:tcPr>
            <w:tcW w:w="4243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6"/>
                <w:szCs w:val="16"/>
              </w:rPr>
            </w:pPr>
            <w:r w:rsidRPr="009C28BB"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952" w:type="dxa"/>
            <w:gridSpan w:val="2"/>
          </w:tcPr>
          <w:p w:rsidR="00640EB5" w:rsidRDefault="00640EB5" w:rsidP="00640EB5"/>
        </w:tc>
        <w:tc>
          <w:tcPr>
            <w:tcW w:w="689" w:type="dxa"/>
          </w:tcPr>
          <w:p w:rsidR="00640EB5" w:rsidRDefault="00640EB5" w:rsidP="00640EB5"/>
        </w:tc>
        <w:tc>
          <w:tcPr>
            <w:tcW w:w="1105" w:type="dxa"/>
          </w:tcPr>
          <w:p w:rsidR="00640EB5" w:rsidRDefault="00640EB5" w:rsidP="00640EB5"/>
        </w:tc>
        <w:tc>
          <w:tcPr>
            <w:tcW w:w="1239" w:type="dxa"/>
          </w:tcPr>
          <w:p w:rsidR="00640EB5" w:rsidRDefault="00640EB5" w:rsidP="00640EB5"/>
        </w:tc>
        <w:tc>
          <w:tcPr>
            <w:tcW w:w="672" w:type="dxa"/>
          </w:tcPr>
          <w:p w:rsidR="00640EB5" w:rsidRDefault="00640EB5" w:rsidP="00640EB5"/>
        </w:tc>
        <w:tc>
          <w:tcPr>
            <w:tcW w:w="391" w:type="dxa"/>
          </w:tcPr>
          <w:p w:rsidR="00640EB5" w:rsidRDefault="00640EB5" w:rsidP="00640EB5"/>
        </w:tc>
        <w:tc>
          <w:tcPr>
            <w:tcW w:w="983" w:type="dxa"/>
            <w:shd w:val="clear" w:color="C0C0C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40EB5" w:rsidTr="00640EB5">
        <w:trPr>
          <w:trHeight w:hRule="exact" w:val="250"/>
        </w:trPr>
        <w:tc>
          <w:tcPr>
            <w:tcW w:w="12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/>
        </w:tc>
        <w:tc>
          <w:tcPr>
            <w:tcW w:w="904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  дошкольной образовательной организации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640EB5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технологиями проектирования и реализации образовательных программ и программ развития дошкольной образовательной организации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технологиями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640EB5" w:rsidRPr="00157C98" w:rsidTr="00640EB5">
        <w:trPr>
          <w:trHeight w:hRule="exact" w:val="478"/>
        </w:trPr>
        <w:tc>
          <w:tcPr>
            <w:tcW w:w="12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технологиями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640EB5" w:rsidRPr="00157C98" w:rsidTr="00157C98">
        <w:trPr>
          <w:trHeight w:hRule="exact" w:val="41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640EB5" w:rsidTr="00640EB5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0EB5" w:rsidRPr="00157C98" w:rsidTr="00640EB5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ФГОС дошкольного образования к основным образовательным программам;</w:t>
            </w:r>
          </w:p>
        </w:tc>
      </w:tr>
      <w:tr w:rsidR="00640EB5" w:rsidRPr="00157C98" w:rsidTr="00640EB5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проектирования и реализации основных образовательных программ дошкольной образовательной организации;</w:t>
            </w:r>
          </w:p>
        </w:tc>
      </w:tr>
      <w:tr w:rsidR="00640EB5" w:rsidRPr="00157C98" w:rsidTr="00640EB5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проектирования и реализации программ развития дошкольной образовательной организации.</w:t>
            </w:r>
          </w:p>
        </w:tc>
      </w:tr>
      <w:tr w:rsidR="00640EB5" w:rsidTr="00640EB5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0EB5" w:rsidRPr="00157C98" w:rsidTr="00640EB5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экспертизу образовательной среды учреждения и определять административные ресурсы развития учреждения;</w:t>
            </w:r>
          </w:p>
        </w:tc>
      </w:tr>
      <w:tr w:rsidR="00640EB5" w:rsidRPr="00157C98" w:rsidTr="00640EB5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и реализовывать основную образовательную программу дошкольной образовательной организации;</w:t>
            </w:r>
          </w:p>
        </w:tc>
      </w:tr>
      <w:tr w:rsidR="00640EB5" w:rsidRPr="00157C98" w:rsidTr="00640EB5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и реализовывать программу развития дошкольной образовательной организации;</w:t>
            </w:r>
          </w:p>
        </w:tc>
      </w:tr>
      <w:tr w:rsidR="00640EB5" w:rsidRPr="00157C98" w:rsidTr="00640EB5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результативность и качество использования программ в образовательной деятельности.</w:t>
            </w:r>
          </w:p>
        </w:tc>
      </w:tr>
      <w:tr w:rsidR="00640EB5" w:rsidTr="00640EB5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0EB5" w:rsidRPr="00157C98" w:rsidTr="00640EB5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72638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="00640EB5"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моделирования основной образовательной программы и программы развития ДОО.</w:t>
            </w:r>
          </w:p>
        </w:tc>
      </w:tr>
      <w:tr w:rsidR="00640EB5" w:rsidRPr="00157C98" w:rsidTr="00640EB5">
        <w:trPr>
          <w:trHeight w:hRule="exact" w:val="277"/>
        </w:trPr>
        <w:tc>
          <w:tcPr>
            <w:tcW w:w="759" w:type="dxa"/>
          </w:tcPr>
          <w:p w:rsidR="00640EB5" w:rsidRPr="009C28BB" w:rsidRDefault="00640EB5" w:rsidP="00640EB5"/>
        </w:tc>
        <w:tc>
          <w:tcPr>
            <w:tcW w:w="187" w:type="dxa"/>
            <w:gridSpan w:val="2"/>
          </w:tcPr>
          <w:p w:rsidR="00640EB5" w:rsidRPr="009C28BB" w:rsidRDefault="00640EB5" w:rsidP="00640EB5"/>
        </w:tc>
        <w:tc>
          <w:tcPr>
            <w:tcW w:w="285" w:type="dxa"/>
          </w:tcPr>
          <w:p w:rsidR="00640EB5" w:rsidRPr="009C28BB" w:rsidRDefault="00640EB5" w:rsidP="00640EB5"/>
        </w:tc>
        <w:tc>
          <w:tcPr>
            <w:tcW w:w="3012" w:type="dxa"/>
            <w:gridSpan w:val="3"/>
          </w:tcPr>
          <w:p w:rsidR="00640EB5" w:rsidRPr="009C28BB" w:rsidRDefault="00640EB5" w:rsidP="00640EB5"/>
        </w:tc>
        <w:tc>
          <w:tcPr>
            <w:tcW w:w="952" w:type="dxa"/>
            <w:gridSpan w:val="2"/>
          </w:tcPr>
          <w:p w:rsidR="00640EB5" w:rsidRPr="009C28BB" w:rsidRDefault="00640EB5" w:rsidP="00640EB5"/>
        </w:tc>
        <w:tc>
          <w:tcPr>
            <w:tcW w:w="689" w:type="dxa"/>
          </w:tcPr>
          <w:p w:rsidR="00640EB5" w:rsidRPr="009C28BB" w:rsidRDefault="00640EB5" w:rsidP="00640EB5"/>
        </w:tc>
        <w:tc>
          <w:tcPr>
            <w:tcW w:w="1105" w:type="dxa"/>
          </w:tcPr>
          <w:p w:rsidR="00640EB5" w:rsidRPr="009C28BB" w:rsidRDefault="00640EB5" w:rsidP="00640EB5"/>
        </w:tc>
        <w:tc>
          <w:tcPr>
            <w:tcW w:w="1239" w:type="dxa"/>
          </w:tcPr>
          <w:p w:rsidR="00640EB5" w:rsidRPr="009C28BB" w:rsidRDefault="00640EB5" w:rsidP="00640EB5"/>
        </w:tc>
        <w:tc>
          <w:tcPr>
            <w:tcW w:w="672" w:type="dxa"/>
          </w:tcPr>
          <w:p w:rsidR="00640EB5" w:rsidRPr="009C28BB" w:rsidRDefault="00640EB5" w:rsidP="00640EB5"/>
        </w:tc>
        <w:tc>
          <w:tcPr>
            <w:tcW w:w="391" w:type="dxa"/>
          </w:tcPr>
          <w:p w:rsidR="00640EB5" w:rsidRPr="009C28BB" w:rsidRDefault="00640EB5" w:rsidP="00640EB5"/>
        </w:tc>
        <w:tc>
          <w:tcPr>
            <w:tcW w:w="983" w:type="dxa"/>
          </w:tcPr>
          <w:p w:rsidR="00640EB5" w:rsidRPr="009C28BB" w:rsidRDefault="00640EB5" w:rsidP="00640EB5"/>
        </w:tc>
      </w:tr>
      <w:tr w:rsidR="00640EB5" w:rsidRPr="00157C98" w:rsidTr="00157C98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40EB5" w:rsidTr="00640EB5">
        <w:trPr>
          <w:trHeight w:hRule="exact" w:val="416"/>
        </w:trPr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40EB5" w:rsidRPr="00157C98" w:rsidTr="00640EB5">
        <w:trPr>
          <w:trHeight w:hRule="exact" w:val="1137"/>
        </w:trPr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/>
        </w:tc>
        <w:tc>
          <w:tcPr>
            <w:tcW w:w="3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Нормативно-правовые, научные и методические основы создания основной образовательной программы дошкольной образовательной организации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/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/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/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/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/>
        </w:tc>
      </w:tr>
      <w:tr w:rsidR="00640EB5" w:rsidTr="00640EB5">
        <w:trPr>
          <w:trHeight w:hRule="exact" w:val="917"/>
        </w:trPr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ФГОС ДО к основной образовательной программе дошкольной образовательной организации /Лек/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/>
        </w:tc>
      </w:tr>
      <w:tr w:rsidR="00640EB5" w:rsidTr="00640EB5">
        <w:trPr>
          <w:trHeight w:hRule="exact" w:val="917"/>
        </w:trPr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требований ФГОС к структуре ООП ДОО и подготовка презентации /Ср/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/>
        </w:tc>
      </w:tr>
      <w:tr w:rsidR="00640EB5" w:rsidTr="00640EB5">
        <w:trPr>
          <w:trHeight w:hRule="exact" w:val="917"/>
        </w:trPr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содержания ООП ДОО в соответствии с требованиями ФГОС ДО /Пр/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/>
        </w:tc>
      </w:tr>
      <w:tr w:rsidR="00640EB5" w:rsidTr="00640EB5">
        <w:trPr>
          <w:trHeight w:hRule="exact" w:val="917"/>
        </w:trPr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требований ФГОС к условиям реализации ООП ДОО и подготовка презентации /Ср/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/>
        </w:tc>
      </w:tr>
      <w:tr w:rsidR="00640EB5" w:rsidTr="00640EB5">
        <w:trPr>
          <w:trHeight w:hRule="exact" w:val="917"/>
        </w:trPr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основной образовательной программы дошкольной образовательной организации /Лек/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/>
        </w:tc>
      </w:tr>
      <w:tr w:rsidR="00640EB5" w:rsidTr="00640EB5">
        <w:trPr>
          <w:trHeight w:hRule="exact" w:val="917"/>
        </w:trPr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примерной ООП ДОО и подготовка презентации /Ср/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/>
        </w:tc>
      </w:tr>
    </w:tbl>
    <w:p w:rsidR="00585A79" w:rsidRDefault="00BC0C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506"/>
        <w:gridCol w:w="912"/>
        <w:gridCol w:w="670"/>
        <w:gridCol w:w="1085"/>
        <w:gridCol w:w="1193"/>
        <w:gridCol w:w="660"/>
        <w:gridCol w:w="379"/>
        <w:gridCol w:w="930"/>
      </w:tblGrid>
      <w:tr w:rsidR="00585A7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585A79" w:rsidRDefault="00585A79"/>
        </w:tc>
        <w:tc>
          <w:tcPr>
            <w:tcW w:w="710" w:type="dxa"/>
          </w:tcPr>
          <w:p w:rsidR="00585A79" w:rsidRDefault="00585A79"/>
        </w:tc>
        <w:tc>
          <w:tcPr>
            <w:tcW w:w="1135" w:type="dxa"/>
          </w:tcPr>
          <w:p w:rsidR="00585A79" w:rsidRDefault="00585A79"/>
        </w:tc>
        <w:tc>
          <w:tcPr>
            <w:tcW w:w="1277" w:type="dxa"/>
          </w:tcPr>
          <w:p w:rsidR="00585A79" w:rsidRDefault="00585A79"/>
        </w:tc>
        <w:tc>
          <w:tcPr>
            <w:tcW w:w="710" w:type="dxa"/>
          </w:tcPr>
          <w:p w:rsidR="00585A79" w:rsidRDefault="00585A79"/>
        </w:tc>
        <w:tc>
          <w:tcPr>
            <w:tcW w:w="426" w:type="dxa"/>
          </w:tcPr>
          <w:p w:rsidR="00585A79" w:rsidRDefault="00585A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ООП ДОО в сооитветствии с требованиями ФГОС ДО и примерной ООП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модели ООП ДОО в соответствии с требованиями ФГОС ДО и примерной ООП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адаптированной ООП ДОО для воспитанников с особыми образовательными потребностями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модели адаптированной ООП ДОО для воспитанников с особыми образовательными потребностями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качества и результативности основной образовательной программы дошкольного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имеющихся ООП ДОО в соответствии с требованиями ФГОС ДО и прримерной ООП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 игра "Эксперная оценка ООП ДОО"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 w:rsidRPr="00157C9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Нормативно-правовые, научные и методические основы создания программы развития дошкольной образовательной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585A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585A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585A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585A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585A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 развития дошкольной образовательной организации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исследований и методических разработок по созданию программ развития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примерной структуры программы развития ДОО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развития дошкольной образовательной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примерной программы развития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модели программы развития ДОО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результативности и качества программы развития дошкольной образовательной организации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имеющихся программ развития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</w:tbl>
    <w:p w:rsidR="00585A79" w:rsidRDefault="00BC0C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266"/>
        <w:gridCol w:w="1620"/>
        <w:gridCol w:w="1813"/>
        <w:gridCol w:w="910"/>
        <w:gridCol w:w="659"/>
        <w:gridCol w:w="1086"/>
        <w:gridCol w:w="663"/>
        <w:gridCol w:w="547"/>
        <w:gridCol w:w="675"/>
        <w:gridCol w:w="386"/>
        <w:gridCol w:w="944"/>
      </w:tblGrid>
      <w:tr w:rsidR="00585A79" w:rsidTr="00640EB5">
        <w:trPr>
          <w:trHeight w:hRule="exact" w:val="416"/>
        </w:trPr>
        <w:tc>
          <w:tcPr>
            <w:tcW w:w="440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910" w:type="dxa"/>
          </w:tcPr>
          <w:p w:rsidR="00585A79" w:rsidRDefault="00585A79"/>
        </w:tc>
        <w:tc>
          <w:tcPr>
            <w:tcW w:w="659" w:type="dxa"/>
          </w:tcPr>
          <w:p w:rsidR="00585A79" w:rsidRDefault="00585A79"/>
        </w:tc>
        <w:tc>
          <w:tcPr>
            <w:tcW w:w="1086" w:type="dxa"/>
          </w:tcPr>
          <w:p w:rsidR="00585A79" w:rsidRDefault="00585A79"/>
        </w:tc>
        <w:tc>
          <w:tcPr>
            <w:tcW w:w="663" w:type="dxa"/>
          </w:tcPr>
          <w:p w:rsidR="00585A79" w:rsidRDefault="00585A79"/>
        </w:tc>
        <w:tc>
          <w:tcPr>
            <w:tcW w:w="547" w:type="dxa"/>
          </w:tcPr>
          <w:p w:rsidR="00585A79" w:rsidRDefault="00585A79"/>
        </w:tc>
        <w:tc>
          <w:tcPr>
            <w:tcW w:w="675" w:type="dxa"/>
          </w:tcPr>
          <w:p w:rsidR="00585A79" w:rsidRDefault="00585A79"/>
        </w:tc>
        <w:tc>
          <w:tcPr>
            <w:tcW w:w="386" w:type="dxa"/>
          </w:tcPr>
          <w:p w:rsidR="00585A79" w:rsidRDefault="00585A79"/>
        </w:tc>
        <w:tc>
          <w:tcPr>
            <w:tcW w:w="944" w:type="dxa"/>
            <w:shd w:val="clear" w:color="C0C0C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585A79" w:rsidTr="00640EB5">
        <w:trPr>
          <w:trHeight w:hRule="exact" w:val="917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 игра "Экспертная оценка программы развития ДОО" /Пр/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</w:tr>
      <w:tr w:rsidR="00585A79" w:rsidTr="00640EB5">
        <w:trPr>
          <w:trHeight w:hRule="exact" w:val="277"/>
        </w:trPr>
        <w:tc>
          <w:tcPr>
            <w:tcW w:w="705" w:type="dxa"/>
          </w:tcPr>
          <w:p w:rsidR="00585A79" w:rsidRDefault="00585A79"/>
        </w:tc>
        <w:tc>
          <w:tcPr>
            <w:tcW w:w="266" w:type="dxa"/>
          </w:tcPr>
          <w:p w:rsidR="00585A79" w:rsidRDefault="00585A79"/>
        </w:tc>
        <w:tc>
          <w:tcPr>
            <w:tcW w:w="1620" w:type="dxa"/>
          </w:tcPr>
          <w:p w:rsidR="00585A79" w:rsidRDefault="00585A79"/>
        </w:tc>
        <w:tc>
          <w:tcPr>
            <w:tcW w:w="1813" w:type="dxa"/>
          </w:tcPr>
          <w:p w:rsidR="00585A79" w:rsidRDefault="00585A79"/>
        </w:tc>
        <w:tc>
          <w:tcPr>
            <w:tcW w:w="910" w:type="dxa"/>
          </w:tcPr>
          <w:p w:rsidR="00585A79" w:rsidRDefault="00585A79"/>
        </w:tc>
        <w:tc>
          <w:tcPr>
            <w:tcW w:w="659" w:type="dxa"/>
          </w:tcPr>
          <w:p w:rsidR="00585A79" w:rsidRDefault="00585A79"/>
        </w:tc>
        <w:tc>
          <w:tcPr>
            <w:tcW w:w="1086" w:type="dxa"/>
          </w:tcPr>
          <w:p w:rsidR="00585A79" w:rsidRDefault="00585A79"/>
        </w:tc>
        <w:tc>
          <w:tcPr>
            <w:tcW w:w="663" w:type="dxa"/>
          </w:tcPr>
          <w:p w:rsidR="00585A79" w:rsidRDefault="00585A79"/>
        </w:tc>
        <w:tc>
          <w:tcPr>
            <w:tcW w:w="547" w:type="dxa"/>
          </w:tcPr>
          <w:p w:rsidR="00585A79" w:rsidRDefault="00585A79"/>
        </w:tc>
        <w:tc>
          <w:tcPr>
            <w:tcW w:w="675" w:type="dxa"/>
          </w:tcPr>
          <w:p w:rsidR="00585A79" w:rsidRDefault="00585A79"/>
        </w:tc>
        <w:tc>
          <w:tcPr>
            <w:tcW w:w="386" w:type="dxa"/>
          </w:tcPr>
          <w:p w:rsidR="00585A79" w:rsidRDefault="00585A79"/>
        </w:tc>
        <w:tc>
          <w:tcPr>
            <w:tcW w:w="944" w:type="dxa"/>
          </w:tcPr>
          <w:p w:rsidR="00585A79" w:rsidRDefault="00585A79"/>
        </w:tc>
      </w:tr>
      <w:tr w:rsidR="00585A79" w:rsidTr="00640EB5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85A79" w:rsidTr="00640EB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85A79" w:rsidRPr="00157C98" w:rsidTr="00640EB5">
        <w:trPr>
          <w:trHeight w:hRule="exact" w:val="6411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Общая характеристика ООП: понятие «основная образовательная программа», общие требования к ООП.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Характеристика групп требований ФГОС ДО к ООП ДОО.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Общие требования ФГОС ДО к ООП ДОО.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Образовательные области дошкольного образования.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Характеристика основных видов деятельности в младенческом возрасте.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Характеристика основных видов деятельности в раннем возрасте.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Характеристика основных видов деятельности в дошкольном возрасте.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Общая характеристика структуры ООП в соответствии с ФГОС ДО.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Содержание целевого раздела ООП в соответствии с ФГОС ДО.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Характеристика содержательного раздела ООП в соответствии с ФГОС ДО.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Содержание организационного раздела ООП в соответствии с ФГОС ДО.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Содержание дополнительного раздела ООП в соответствии с ФГОС ДО.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Требования к педагогической и психологической диагностике как условию реализации ООП.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Условия создания социальной ситуации развития детей, соответствующей специфике дошкольного возраста.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Характеристика развивающей предметно-пространственной среды ДОО в соответствии с ФГОС ДО.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Целевые ориентиры дошкольного образования в младенческом и раннем возрасте.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Целевые ориентиры дошкольного образования в дошкольном возрасте.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Система мониторинга и оценки качества реализации ООП дошкольной образовательной организации.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Организация взаимодействия специалистов по реализации ООП ДОО.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Нормативно-правовые основы создания программы развития дошкольной образовательной организации.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Характеристика программы развития ДОО как стратегического документа развития организации.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Структура программы развития дошкольной образовательной организации.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Содержание информационной справки программы развития ДОО.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Содержание аналитико-прогностического обоснования программы развития ДОО.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Содержание концепции развития программы развития ДОО.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Содержание стратегии развития ДОО.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Система мониторинга и оценки качества реализации программы развития дошкольной образовательной организации.</w:t>
            </w:r>
          </w:p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Организация взаимодействия специалистов по реализации программы развития ДОО.</w:t>
            </w:r>
          </w:p>
        </w:tc>
      </w:tr>
      <w:tr w:rsidR="00585A79" w:rsidTr="00640EB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85A79" w:rsidRPr="00157C98" w:rsidTr="00640EB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585A79" w:rsidTr="00640EB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85A79" w:rsidRPr="00157C98" w:rsidTr="00640EB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 подготовка презентаций, индивидуальные проекты, итоговый тест по дисциплине, экзамен.</w:t>
            </w:r>
          </w:p>
        </w:tc>
      </w:tr>
      <w:tr w:rsidR="00585A79" w:rsidRPr="00157C98" w:rsidTr="00640EB5">
        <w:trPr>
          <w:trHeight w:hRule="exact" w:val="277"/>
        </w:trPr>
        <w:tc>
          <w:tcPr>
            <w:tcW w:w="705" w:type="dxa"/>
          </w:tcPr>
          <w:p w:rsidR="00585A79" w:rsidRPr="009C28BB" w:rsidRDefault="00585A79"/>
        </w:tc>
        <w:tc>
          <w:tcPr>
            <w:tcW w:w="266" w:type="dxa"/>
          </w:tcPr>
          <w:p w:rsidR="00585A79" w:rsidRPr="009C28BB" w:rsidRDefault="00585A79"/>
        </w:tc>
        <w:tc>
          <w:tcPr>
            <w:tcW w:w="1620" w:type="dxa"/>
          </w:tcPr>
          <w:p w:rsidR="00585A79" w:rsidRPr="009C28BB" w:rsidRDefault="00585A79"/>
        </w:tc>
        <w:tc>
          <w:tcPr>
            <w:tcW w:w="1813" w:type="dxa"/>
          </w:tcPr>
          <w:p w:rsidR="00585A79" w:rsidRPr="009C28BB" w:rsidRDefault="00585A79"/>
        </w:tc>
        <w:tc>
          <w:tcPr>
            <w:tcW w:w="910" w:type="dxa"/>
          </w:tcPr>
          <w:p w:rsidR="00585A79" w:rsidRPr="009C28BB" w:rsidRDefault="00585A79"/>
        </w:tc>
        <w:tc>
          <w:tcPr>
            <w:tcW w:w="659" w:type="dxa"/>
          </w:tcPr>
          <w:p w:rsidR="00585A79" w:rsidRPr="009C28BB" w:rsidRDefault="00585A79"/>
        </w:tc>
        <w:tc>
          <w:tcPr>
            <w:tcW w:w="1086" w:type="dxa"/>
          </w:tcPr>
          <w:p w:rsidR="00585A79" w:rsidRPr="009C28BB" w:rsidRDefault="00585A79"/>
        </w:tc>
        <w:tc>
          <w:tcPr>
            <w:tcW w:w="663" w:type="dxa"/>
          </w:tcPr>
          <w:p w:rsidR="00585A79" w:rsidRPr="009C28BB" w:rsidRDefault="00585A79"/>
        </w:tc>
        <w:tc>
          <w:tcPr>
            <w:tcW w:w="547" w:type="dxa"/>
          </w:tcPr>
          <w:p w:rsidR="00585A79" w:rsidRPr="009C28BB" w:rsidRDefault="00585A79"/>
        </w:tc>
        <w:tc>
          <w:tcPr>
            <w:tcW w:w="675" w:type="dxa"/>
          </w:tcPr>
          <w:p w:rsidR="00585A79" w:rsidRPr="009C28BB" w:rsidRDefault="00585A79"/>
        </w:tc>
        <w:tc>
          <w:tcPr>
            <w:tcW w:w="386" w:type="dxa"/>
          </w:tcPr>
          <w:p w:rsidR="00585A79" w:rsidRPr="009C28BB" w:rsidRDefault="00585A79"/>
        </w:tc>
        <w:tc>
          <w:tcPr>
            <w:tcW w:w="944" w:type="dxa"/>
          </w:tcPr>
          <w:p w:rsidR="00585A79" w:rsidRPr="009C28BB" w:rsidRDefault="00585A79"/>
        </w:tc>
      </w:tr>
      <w:tr w:rsidR="00585A79" w:rsidRPr="00157C98" w:rsidTr="00640EB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85A79" w:rsidTr="00640EB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85A79" w:rsidTr="00640EB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85A79" w:rsidTr="00640EB5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585A79"/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17AAB" w:rsidTr="00E17AAB">
        <w:trPr>
          <w:trHeight w:hRule="exact" w:val="441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Белая К.Ю.</w:t>
            </w:r>
          </w:p>
        </w:tc>
        <w:tc>
          <w:tcPr>
            <w:tcW w:w="51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Pr="009C28B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 и планы в ДОО. Технология разработки в соответствии с ФГОС ДО</w:t>
            </w:r>
          </w:p>
        </w:tc>
        <w:tc>
          <w:tcPr>
            <w:tcW w:w="25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ТЦ "Сфера", 2014</w:t>
            </w:r>
          </w:p>
        </w:tc>
      </w:tr>
      <w:tr w:rsidR="00E17AAB" w:rsidTr="00E17AAB">
        <w:trPr>
          <w:trHeight w:hRule="exact" w:val="441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Гогоберидзе, Солнцева</w:t>
            </w:r>
          </w:p>
        </w:tc>
        <w:tc>
          <w:tcPr>
            <w:tcW w:w="51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Дошкольная педагогика с основами методик: учебное пособие</w:t>
            </w:r>
          </w:p>
        </w:tc>
        <w:tc>
          <w:tcPr>
            <w:tcW w:w="25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-Петербург, 2015</w:t>
            </w:r>
          </w:p>
        </w:tc>
      </w:tr>
      <w:tr w:rsidR="00E17AAB" w:rsidTr="00B1381C">
        <w:trPr>
          <w:trHeight w:hRule="exact" w:val="1829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17A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Ермоленко, В.А.</w:t>
            </w:r>
          </w:p>
        </w:tc>
        <w:tc>
          <w:tcPr>
            <w:tcW w:w="51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17A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Прогнозирование развития образовательных программ в условиях непрерывного </w:t>
            </w:r>
            <w:proofErr w:type="gramStart"/>
            <w:r w:rsidRPr="00E17A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 :</w:t>
            </w:r>
            <w:proofErr w:type="gramEnd"/>
            <w:r w:rsidRPr="00E17A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монография / В.А. Ермоленко, Л.С. Царева, С.Ю. </w:t>
            </w:r>
            <w:proofErr w:type="spellStart"/>
            <w:r w:rsidRPr="00E17A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Черноглазкин</w:t>
            </w:r>
            <w:proofErr w:type="spellEnd"/>
            <w:r w:rsidRPr="00E17A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под </w:t>
            </w:r>
            <w:proofErr w:type="spellStart"/>
            <w:r w:rsidRPr="00E17A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</w:t>
            </w:r>
            <w:proofErr w:type="spellEnd"/>
            <w:r w:rsidRPr="00E17A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науч. рук. В.А. </w:t>
            </w:r>
            <w:proofErr w:type="gramStart"/>
            <w:r w:rsidRPr="00E17A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Ермоленко ;</w:t>
            </w:r>
            <w:proofErr w:type="gramEnd"/>
            <w:r w:rsidRPr="00E17A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академия образования, Федеральное государственное научное учреждение, Институт теории и истории педагогики. - - 400 с. - ISBN 978-5-85338-044-</w:t>
            </w:r>
            <w:proofErr w:type="gramStart"/>
            <w:r w:rsidRPr="00E17A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 ;</w:t>
            </w:r>
            <w:proofErr w:type="gramEnd"/>
            <w:r w:rsidRPr="00E17A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http://biblioclub.ru/index.php?page=book&amp;id=232277</w:t>
            </w:r>
          </w:p>
        </w:tc>
        <w:tc>
          <w:tcPr>
            <w:tcW w:w="25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17A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Институт эффективных технологий, 2012.</w:t>
            </w:r>
          </w:p>
        </w:tc>
      </w:tr>
      <w:tr w:rsidR="00E17AAB" w:rsidTr="00E17AAB">
        <w:trPr>
          <w:trHeight w:hRule="exact" w:val="594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Микляева Н.В., Микляева Ю.В.</w:t>
            </w:r>
          </w:p>
        </w:tc>
        <w:tc>
          <w:tcPr>
            <w:tcW w:w="51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Дошкольная педагогика. Теория воспитания: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учреждений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5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E17AAB" w:rsidTr="00726385">
        <w:trPr>
          <w:trHeight w:hRule="exact" w:val="545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Микляева Н.В.</w:t>
            </w:r>
          </w:p>
        </w:tc>
        <w:tc>
          <w:tcPr>
            <w:tcW w:w="51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Pr="009C28B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Экспресс-конструктор образовательной программы: Метод.пособие для дет.сада и дошк.отд-ния школы</w:t>
            </w:r>
          </w:p>
        </w:tc>
        <w:tc>
          <w:tcPr>
            <w:tcW w:w="25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ТЦ "Сфера", 2014</w:t>
            </w:r>
          </w:p>
        </w:tc>
      </w:tr>
      <w:tr w:rsidR="00E17AAB" w:rsidTr="00640EB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17AAB" w:rsidTr="00640EB5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/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17AAB" w:rsidTr="00640EB5">
        <w:trPr>
          <w:trHeight w:hRule="exact" w:val="47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Л2.1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Микляева Н.В.</w:t>
            </w:r>
          </w:p>
        </w:tc>
        <w:tc>
          <w:tcPr>
            <w:tcW w:w="51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Pr="009C28B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разработки образовательной программы ДОУ: Метод.пособие</w:t>
            </w:r>
          </w:p>
        </w:tc>
        <w:tc>
          <w:tcPr>
            <w:tcW w:w="25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Сфера, 2010</w:t>
            </w:r>
          </w:p>
        </w:tc>
      </w:tr>
      <w:tr w:rsidR="00E17AAB" w:rsidTr="00640EB5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Белая К.Ю.</w:t>
            </w:r>
          </w:p>
        </w:tc>
        <w:tc>
          <w:tcPr>
            <w:tcW w:w="51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Pr="009C28B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Методическая деятельность в дошкольной организации</w:t>
            </w:r>
          </w:p>
        </w:tc>
        <w:tc>
          <w:tcPr>
            <w:tcW w:w="25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ТЦ "Сфера", 2014</w:t>
            </w:r>
          </w:p>
        </w:tc>
      </w:tr>
      <w:tr w:rsidR="00E17AAB" w:rsidRPr="00157C98" w:rsidTr="00640EB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Pr="009C28BB" w:rsidRDefault="00E17AAB" w:rsidP="00E17A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17AAB" w:rsidRPr="00157C98" w:rsidTr="00640EB5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Pr="009C28B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для детей дошкольного возраста</w:t>
            </w:r>
          </w:p>
        </w:tc>
      </w:tr>
      <w:tr w:rsidR="00E17AAB" w:rsidTr="00640EB5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библиотека</w:t>
            </w:r>
          </w:p>
        </w:tc>
      </w:tr>
      <w:tr w:rsidR="00E17AAB" w:rsidTr="00640EB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7AAB" w:rsidRDefault="00E17AAB" w:rsidP="00E17A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585A79" w:rsidRDefault="00585A79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34"/>
        <w:gridCol w:w="4770"/>
        <w:gridCol w:w="989"/>
      </w:tblGrid>
      <w:tr w:rsidR="00640EB5" w:rsidTr="00726385">
        <w:trPr>
          <w:trHeight w:hRule="exact" w:val="906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72638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585A79" w:rsidTr="00640EB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85A79" w:rsidRPr="00157C98" w:rsidTr="00640EB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585A79" w:rsidRPr="00157C98" w:rsidTr="00640EB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585A79" w:rsidRPr="00157C98" w:rsidTr="00640EB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585A79" w:rsidRPr="00157C98" w:rsidTr="00640EB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585A79" w:rsidRPr="00157C98" w:rsidTr="00640EB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585A79" w:rsidRPr="00157C98" w:rsidTr="00640EB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585A79" w:rsidRPr="00157C98" w:rsidTr="00640EB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28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640EB5" w:rsidRPr="00157C98" w:rsidTr="00640EB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640EB5" w:rsidRPr="00157C98" w:rsidTr="00640EB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585A79" w:rsidRPr="00157C98" w:rsidTr="00640EB5">
        <w:trPr>
          <w:trHeight w:hRule="exact" w:val="277"/>
        </w:trPr>
        <w:tc>
          <w:tcPr>
            <w:tcW w:w="781" w:type="dxa"/>
          </w:tcPr>
          <w:p w:rsidR="00585A79" w:rsidRPr="009C28BB" w:rsidRDefault="00585A79"/>
        </w:tc>
        <w:tc>
          <w:tcPr>
            <w:tcW w:w="3734" w:type="dxa"/>
          </w:tcPr>
          <w:p w:rsidR="00585A79" w:rsidRPr="009C28BB" w:rsidRDefault="00585A79"/>
        </w:tc>
        <w:tc>
          <w:tcPr>
            <w:tcW w:w="4770" w:type="dxa"/>
          </w:tcPr>
          <w:p w:rsidR="00585A79" w:rsidRPr="009C28BB" w:rsidRDefault="00585A79"/>
        </w:tc>
        <w:tc>
          <w:tcPr>
            <w:tcW w:w="989" w:type="dxa"/>
          </w:tcPr>
          <w:p w:rsidR="00585A79" w:rsidRPr="009C28BB" w:rsidRDefault="00585A79"/>
        </w:tc>
      </w:tr>
      <w:tr w:rsidR="00585A79" w:rsidRPr="00157C98" w:rsidTr="00640EB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85A79" w:rsidRPr="00157C98" w:rsidTr="00640EB5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Default="00BC0C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A79" w:rsidRPr="009C28BB" w:rsidRDefault="007263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  <w:bookmarkStart w:id="0" w:name="_GoBack"/>
            <w:bookmarkEnd w:id="0"/>
          </w:p>
        </w:tc>
      </w:tr>
      <w:tr w:rsidR="00585A79" w:rsidRPr="00157C98" w:rsidTr="00640EB5">
        <w:trPr>
          <w:trHeight w:hRule="exact" w:val="277"/>
        </w:trPr>
        <w:tc>
          <w:tcPr>
            <w:tcW w:w="781" w:type="dxa"/>
          </w:tcPr>
          <w:p w:rsidR="00585A79" w:rsidRPr="009C28BB" w:rsidRDefault="00585A79"/>
        </w:tc>
        <w:tc>
          <w:tcPr>
            <w:tcW w:w="3734" w:type="dxa"/>
          </w:tcPr>
          <w:p w:rsidR="00585A79" w:rsidRPr="009C28BB" w:rsidRDefault="00585A79"/>
        </w:tc>
        <w:tc>
          <w:tcPr>
            <w:tcW w:w="4770" w:type="dxa"/>
          </w:tcPr>
          <w:p w:rsidR="00585A79" w:rsidRPr="009C28BB" w:rsidRDefault="00585A79"/>
        </w:tc>
        <w:tc>
          <w:tcPr>
            <w:tcW w:w="989" w:type="dxa"/>
          </w:tcPr>
          <w:p w:rsidR="00585A79" w:rsidRPr="009C28BB" w:rsidRDefault="00585A79"/>
        </w:tc>
      </w:tr>
      <w:tr w:rsidR="00585A79" w:rsidRPr="00157C98" w:rsidTr="00640EB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5A79" w:rsidRPr="009C28BB" w:rsidRDefault="00BC0C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28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585A79" w:rsidRPr="00157C98" w:rsidTr="00640EB5">
        <w:trPr>
          <w:trHeight w:hRule="exact" w:val="2234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0EB5" w:rsidRDefault="00640EB5" w:rsidP="00640E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учебно- методическом комплексе по адресу https://edu.mininuniver.ru/course/view.php?id=1044</w:t>
            </w:r>
          </w:p>
          <w:p w:rsidR="00640EB5" w:rsidRDefault="00640EB5" w:rsidP="00640E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</w:p>
          <w:p w:rsidR="00640EB5" w:rsidRDefault="00640EB5" w:rsidP="00640E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ВО НГПУ им. К. Минина по адресу </w:t>
            </w:r>
            <w:hyperlink r:id="rId7" w:history="1"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http://www.mininuniver.ru/</w:t>
              </w:r>
            </w:hyperlink>
          </w:p>
          <w:p w:rsidR="00640EB5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</w:p>
          <w:p w:rsidR="00585A79" w:rsidRPr="009C28BB" w:rsidRDefault="00640EB5" w:rsidP="0064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http://www.mininuniver.ru/scientific/education/ozenkakachest</w:t>
            </w:r>
          </w:p>
        </w:tc>
      </w:tr>
    </w:tbl>
    <w:p w:rsidR="00585A79" w:rsidRPr="009C28BB" w:rsidRDefault="00585A79"/>
    <w:sectPr w:rsidR="00585A79" w:rsidRPr="009C28BB" w:rsidSect="00585A7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57C98"/>
    <w:rsid w:val="001F0BC7"/>
    <w:rsid w:val="00585A79"/>
    <w:rsid w:val="00640EB5"/>
    <w:rsid w:val="00726385"/>
    <w:rsid w:val="009C28BB"/>
    <w:rsid w:val="00B1381C"/>
    <w:rsid w:val="00BC0C0C"/>
    <w:rsid w:val="00D31453"/>
    <w:rsid w:val="00E17AAB"/>
    <w:rsid w:val="00E209E2"/>
    <w:rsid w:val="00EE45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3606900"/>
  <w15:docId w15:val="{18FF8D47-71AF-4DC1-98C4-FAF06C9A59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45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455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640EB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15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68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mininuniver.ru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9</Pages>
  <Words>2930</Words>
  <Characters>16701</Characters>
  <Application>Microsoft Office Word</Application>
  <DocSecurity>0</DocSecurity>
  <Lines>139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МДО-18_plx_Моделирование программ дошкольного образования</vt:lpstr>
      <vt:lpstr>Лист1</vt:lpstr>
    </vt:vector>
  </TitlesOfParts>
  <Company/>
  <LinksUpToDate>false</LinksUpToDate>
  <CharactersWithSpaces>19592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МДО-18_plx_Моделирование программ дошкольного образования</dc:title>
  <dc:creator>FastReport.NET</dc:creator>
  <cp:lastModifiedBy>Belinova</cp:lastModifiedBy>
  <cp:revision>5</cp:revision>
  <cp:lastPrinted>2019-03-15T11:40:00Z</cp:lastPrinted>
  <dcterms:created xsi:type="dcterms:W3CDTF">2019-03-19T09:49:00Z</dcterms:created>
  <dcterms:modified xsi:type="dcterms:W3CDTF">2019-08-03T08:28:00Z</dcterms:modified>
</cp:coreProperties>
</file>